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53" w:rsidRDefault="00C37653" w:rsidP="00C37653">
      <w:pPr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>ΓΥΜΝΑΣΙΟ ΛΙΝΟΠΕΤΡΑΣ                                                                    2019-2020</w:t>
      </w:r>
    </w:p>
    <w:p w:rsidR="00C37653" w:rsidRDefault="00C37653" w:rsidP="00C37653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:rsidR="00C37653" w:rsidRDefault="00C37653" w:rsidP="00C37653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>Πρώτη Ενότητα: Σχολείο – Σχολική ζωή</w:t>
      </w:r>
    </w:p>
    <w:p w:rsidR="00C37653" w:rsidRDefault="00C37653" w:rsidP="00C37653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A145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Φύλλο δραστηριοτήτων </w:t>
      </w:r>
      <w:r w:rsidR="00527FB8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:rsidR="00C37653" w:rsidRPr="006A145F" w:rsidRDefault="00C37653" w:rsidP="00C37653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i/>
          <w:iCs/>
          <w:sz w:val="24"/>
          <w:szCs w:val="24"/>
          <w:lang w:val="el-GR"/>
        </w:rPr>
      </w:pPr>
      <w:r w:rsidRPr="006A145F">
        <w:rPr>
          <w:rFonts w:ascii="Arial" w:hAnsi="Arial" w:cs="Arial"/>
          <w:i/>
          <w:iCs/>
          <w:sz w:val="24"/>
          <w:szCs w:val="24"/>
          <w:lang w:val="el-GR"/>
        </w:rPr>
        <w:t>Συνεξέταση διδαγμένου-αδίδακτου κειμένου</w:t>
      </w:r>
    </w:p>
    <w:p w:rsidR="00C37653" w:rsidRDefault="00C37653" w:rsidP="00C37653">
      <w:pPr>
        <w:pStyle w:val="NoSpacing"/>
        <w:tabs>
          <w:tab w:val="left" w:pos="5688"/>
        </w:tabs>
        <w:jc w:val="both"/>
        <w:rPr>
          <w:rFonts w:ascii="Arial" w:hAnsi="Arial" w:cs="Arial"/>
          <w:lang w:val="el-GR"/>
        </w:rPr>
      </w:pPr>
    </w:p>
    <w:p w:rsidR="00C37653" w:rsidRPr="006A145F" w:rsidRDefault="00C37653" w:rsidP="00C37653">
      <w:pPr>
        <w:pStyle w:val="NoSpacing"/>
        <w:tabs>
          <w:tab w:val="left" w:pos="5688"/>
        </w:tabs>
        <w:jc w:val="both"/>
        <w:rPr>
          <w:rFonts w:ascii="Arial" w:hAnsi="Arial" w:cs="Arial"/>
          <w:i/>
          <w:iCs/>
          <w:lang w:val="el-GR"/>
        </w:rPr>
      </w:pPr>
      <w:r w:rsidRPr="006A145F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el-GR"/>
        </w:rPr>
        <w:t>Αφού μελετήσετε με προσοχή τα κείμενα που ακολουθούν να απαντήσετε στο τετράδιό σας τις ερωτήσεις του φύλλου δραστηριοτήτων</w:t>
      </w:r>
    </w:p>
    <w:p w:rsidR="00C37653" w:rsidRDefault="00C37653" w:rsidP="00C37653">
      <w:pPr>
        <w:spacing w:line="240" w:lineRule="auto"/>
        <w:rPr>
          <w:rFonts w:ascii="Comic Sans MS" w:hAnsi="Comic Sans MS" w:cs="Arial"/>
          <w:b/>
          <w:lang w:val="el-GR"/>
        </w:rPr>
      </w:pPr>
    </w:p>
    <w:p w:rsidR="00527FB8" w:rsidRPr="00526A36" w:rsidRDefault="00527FB8" w:rsidP="00527FB8">
      <w:pPr>
        <w:spacing w:line="24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Κεί</w:t>
      </w:r>
      <w:r w:rsidRPr="00526A36">
        <w:rPr>
          <w:rFonts w:ascii="Arial" w:hAnsi="Arial" w:cs="Arial"/>
          <w:b/>
          <w:sz w:val="24"/>
          <w:szCs w:val="24"/>
          <w:lang w:val="el-GR"/>
        </w:rPr>
        <w:t>μενο 1</w:t>
      </w:r>
    </w:p>
    <w:p w:rsidR="00527FB8" w:rsidRPr="00526A36" w:rsidRDefault="00527FB8" w:rsidP="00527FB8">
      <w:pPr>
        <w:spacing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526A36">
        <w:rPr>
          <w:rFonts w:ascii="Arial" w:hAnsi="Arial" w:cs="Arial"/>
          <w:b/>
          <w:sz w:val="24"/>
          <w:szCs w:val="24"/>
          <w:lang w:val="el-GR"/>
        </w:rPr>
        <w:t xml:space="preserve">Γιάννη Κουβαρά: </w:t>
      </w:r>
      <w:r w:rsidRPr="00526A36">
        <w:rPr>
          <w:rFonts w:ascii="Arial" w:hAnsi="Arial" w:cs="Arial"/>
          <w:b/>
          <w:i/>
          <w:sz w:val="24"/>
          <w:szCs w:val="24"/>
          <w:lang w:val="el-GR"/>
        </w:rPr>
        <w:t>"Ανδρομάχης Επάνοδος"</w:t>
      </w:r>
      <w:r w:rsidRPr="00526A36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/>
        </w:rPr>
      </w:pP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Απαρηγόρητους άφηνε τους μικρούς μαθητές της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Η κυρία Βίκυ φεύγοντας για μετεκπαίδευση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Δεν την αφήνανε να φύγει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Της κλειδώναν την αίθουσα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Της φράζαν το διάδρομο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Της κλείναν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Την έξοδο, το δρόμο, την αυλόπορτα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Κρεμόντουσαν πάνω της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Τρέχανε πίσω απ’ το αυτοκίνητό της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Λαχανιασμένα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Και ’κείνη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 xml:space="preserve">Χωρίς κουράγιο να μαρσάρει... 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D1B23">
        <w:rPr>
          <w:rFonts w:ascii="Arial" w:hAnsi="Arial" w:cs="Arial"/>
          <w:sz w:val="24"/>
          <w:szCs w:val="24"/>
          <w:u w:val="single"/>
          <w:lang w:val="el-GR"/>
        </w:rPr>
        <w:t>Τά ’βλεπε μέσα απ’ τον ραγισ-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 xml:space="preserve">                   </w:t>
      </w:r>
      <w:r w:rsidRPr="000D1B23">
        <w:rPr>
          <w:rFonts w:ascii="Arial" w:hAnsi="Arial" w:cs="Arial"/>
          <w:sz w:val="24"/>
          <w:szCs w:val="24"/>
          <w:u w:val="single"/>
          <w:lang w:val="el-GR"/>
        </w:rPr>
        <w:t>μένο καθρέπτη</w:t>
      </w: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>Θαλερόν δάκρυ χέουσα*</w:t>
      </w:r>
    </w:p>
    <w:p w:rsidR="00527FB8" w:rsidRPr="00026E72" w:rsidRDefault="00527FB8" w:rsidP="00527FB8">
      <w:pPr>
        <w:spacing w:after="0"/>
        <w:rPr>
          <w:vanish/>
          <w:lang w:val="el-GR"/>
        </w:rPr>
      </w:pPr>
    </w:p>
    <w:p w:rsidR="00527FB8" w:rsidRPr="0023561B" w:rsidRDefault="00527FB8" w:rsidP="00527FB8">
      <w:pPr>
        <w:rPr>
          <w:lang w:val="el-GR"/>
        </w:rPr>
      </w:pPr>
    </w:p>
    <w:p w:rsidR="00527FB8" w:rsidRDefault="00527FB8" w:rsidP="00527FB8">
      <w:pPr>
        <w:spacing w:line="240" w:lineRule="auto"/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:rsidR="00527FB8" w:rsidRPr="000D1B23" w:rsidRDefault="00527FB8" w:rsidP="00527FB8">
      <w:pPr>
        <w:spacing w:line="240" w:lineRule="auto"/>
        <w:jc w:val="both"/>
        <w:rPr>
          <w:rFonts w:ascii="Tahoma" w:hAnsi="Tahoma" w:cs="Tahoma"/>
          <w:b/>
          <w:sz w:val="24"/>
          <w:szCs w:val="24"/>
          <w:lang w:val="el-GR"/>
        </w:rPr>
      </w:pPr>
      <w:r w:rsidRPr="000D1B23">
        <w:rPr>
          <w:rFonts w:ascii="Tahoma" w:hAnsi="Tahoma" w:cs="Tahoma"/>
          <w:b/>
          <w:sz w:val="24"/>
          <w:szCs w:val="24"/>
          <w:lang w:val="el-GR"/>
        </w:rPr>
        <w:t>Κείμενο 2</w:t>
      </w:r>
    </w:p>
    <w:p w:rsidR="00527FB8" w:rsidRPr="0023561B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  <w:r w:rsidRPr="000D1B23">
        <w:rPr>
          <w:rFonts w:ascii="Arial" w:hAnsi="Arial" w:cs="Arial"/>
          <w:b/>
          <w:sz w:val="24"/>
          <w:szCs w:val="24"/>
          <w:lang w:val="el-GR"/>
        </w:rPr>
        <w:t xml:space="preserve">Η προσευχή της δασκάλας, </w:t>
      </w:r>
      <w:r w:rsidRPr="000D1B23">
        <w:rPr>
          <w:rFonts w:ascii="Arial" w:hAnsi="Arial" w:cs="Arial"/>
          <w:b/>
          <w:sz w:val="24"/>
          <w:szCs w:val="24"/>
          <w:lang w:val="en-US"/>
        </w:rPr>
        <w:t>Gabriel</w:t>
      </w:r>
      <w:r w:rsidRPr="000D1B2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0D1B23">
        <w:rPr>
          <w:rFonts w:ascii="Arial" w:hAnsi="Arial" w:cs="Arial"/>
          <w:b/>
          <w:sz w:val="24"/>
          <w:szCs w:val="24"/>
          <w:lang w:val="en-US"/>
        </w:rPr>
        <w:t>Mistral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/>
        </w:rPr>
      </w:pP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Κύριε! Εσύ που δίδαξες, συγχώρα με που διδάσκω·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που φέρω το όνομα της δασκάλας,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που Εσύ έφερες όταν ήσουν στη Γη.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Δώσε μου την μοναδική αγάπη για το σχολειό μου·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που ούτε το κάψιμο της ομορφιάς να είναι ικανό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να κλέψει την τρυφεράδα μου απ’ όλες τις στιγμές.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Ελάφρυνε το χέρι μου στην τιμωρία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κι απάλυνέ το, ακόμα πιο πολύ στο χάδι.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Να μαλώνω με πόνο,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να ξέρω ότι έχω διορθώσει αγαπώντας!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Κάνε να γεμίσει με πνεύμα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το χτισμένο με τούβλα σχολειό μου.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Να τυλιχτεί με τη λάμψη του ενθουσιασμού μου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lastRenderedPageBreak/>
        <w:t>η φτωχή του αυλή, η γυμνή του αίθουσα.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Η καρδιά μου να είναι η κολώνα του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και η αγνή μου θέληση πιο δυνατή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val="el-GR" w:eastAsia="el-GR"/>
        </w:rPr>
      </w:pPr>
      <w:r w:rsidRPr="000D1B23">
        <w:rPr>
          <w:rFonts w:ascii="Arial" w:hAnsi="Arial" w:cs="Arial"/>
          <w:sz w:val="24"/>
          <w:szCs w:val="24"/>
          <w:lang w:val="el-GR" w:eastAsia="el-GR"/>
        </w:rPr>
        <w:t>από τις κολώνες και το χρυσάφι</w:t>
      </w:r>
    </w:p>
    <w:p w:rsidR="00527FB8" w:rsidRPr="000D1B23" w:rsidRDefault="00527FB8" w:rsidP="00527FB8">
      <w:pPr>
        <w:pStyle w:val="NoSpacing"/>
        <w:rPr>
          <w:rFonts w:ascii="Arial" w:hAnsi="Arial" w:cs="Arial"/>
          <w:sz w:val="24"/>
          <w:szCs w:val="24"/>
          <w:lang w:eastAsia="el-GR"/>
        </w:rPr>
      </w:pPr>
      <w:r w:rsidRPr="000D1B23">
        <w:rPr>
          <w:rFonts w:ascii="Arial" w:hAnsi="Arial" w:cs="Arial"/>
          <w:sz w:val="24"/>
          <w:szCs w:val="24"/>
          <w:lang w:eastAsia="el-GR"/>
        </w:rPr>
        <w:t>των πλούσιων σχολείων.</w:t>
      </w:r>
    </w:p>
    <w:p w:rsidR="00527FB8" w:rsidRPr="000D1B23" w:rsidRDefault="00527FB8" w:rsidP="00527FB8">
      <w:pPr>
        <w:pStyle w:val="NoSpacing"/>
        <w:rPr>
          <w:rFonts w:ascii="Arial" w:hAnsi="Arial" w:cs="Arial"/>
          <w:vanish/>
          <w:sz w:val="24"/>
          <w:szCs w:val="24"/>
          <w:lang w:val="el-GR"/>
        </w:rPr>
      </w:pPr>
    </w:p>
    <w:p w:rsidR="00527FB8" w:rsidRPr="000D1B23" w:rsidRDefault="00527FB8" w:rsidP="00527FB8">
      <w:pPr>
        <w:pStyle w:val="NoSpacing"/>
        <w:rPr>
          <w:rFonts w:ascii="Arial" w:hAnsi="Arial" w:cs="Arial"/>
          <w:b/>
          <w:sz w:val="24"/>
          <w:szCs w:val="24"/>
          <w:lang w:val="el-GR"/>
        </w:rPr>
      </w:pPr>
    </w:p>
    <w:p w:rsidR="00527FB8" w:rsidRDefault="00527FB8" w:rsidP="00527FB8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527FB8" w:rsidRPr="00527FB8" w:rsidRDefault="00527FB8" w:rsidP="00527FB8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27FB8">
        <w:rPr>
          <w:rFonts w:ascii="Arial" w:hAnsi="Arial" w:cs="Arial"/>
          <w:b/>
          <w:sz w:val="24"/>
          <w:szCs w:val="24"/>
          <w:u w:val="single"/>
          <w:lang w:val="el-GR"/>
        </w:rPr>
        <w:t>Ερωτήσεις</w:t>
      </w:r>
    </w:p>
    <w:p w:rsidR="00527FB8" w:rsidRPr="000D1B23" w:rsidRDefault="00527FB8" w:rsidP="00527FB8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27FB8" w:rsidRPr="0023561B" w:rsidRDefault="00527FB8" w:rsidP="00527FB8">
      <w:pPr>
        <w:pStyle w:val="NoSpacing"/>
        <w:numPr>
          <w:ilvl w:val="0"/>
          <w:numId w:val="3"/>
        </w:numPr>
        <w:rPr>
          <w:rStyle w:val="SubtleEmphasis"/>
          <w:rFonts w:ascii="Arial" w:hAnsi="Arial" w:cs="Arial"/>
          <w:b/>
          <w:bCs/>
          <w:sz w:val="24"/>
          <w:szCs w:val="24"/>
          <w:lang w:val="el-GR"/>
        </w:rPr>
      </w:pPr>
      <w:r w:rsidRPr="0023561B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α)</w:t>
      </w:r>
      <w:r w:rsidRPr="0023561B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</w:t>
      </w:r>
      <w:r w:rsidRPr="0023561B">
        <w:rPr>
          <w:rStyle w:val="SubtleEmphasis"/>
          <w:rFonts w:ascii="Arial" w:hAnsi="Arial" w:cs="Arial"/>
          <w:b/>
          <w:bCs/>
          <w:sz w:val="24"/>
          <w:szCs w:val="24"/>
          <w:lang w:val="el-GR"/>
        </w:rPr>
        <w:t xml:space="preserve">«Ανάμεσα στην κ. Βίκυ και στους μαθητές της είχε δημιουργηθεί  ιδιαίτερη,    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b/>
          <w:bCs/>
          <w:sz w:val="24"/>
          <w:szCs w:val="24"/>
          <w:lang w:val="el-GR"/>
        </w:rPr>
        <w:t xml:space="preserve">               στενή     σχέση αγάπης».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Να αποδείξετε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την πιο πάνω άποψη-θέση, αντλώντας 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             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στοιχεία μέσα από το Κείμενο 1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(δύο στοιχεία για τους μαθητές και δύο για τη 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              δασκάλα).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        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 xml:space="preserve">β)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</w:rPr>
        <w:t>i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)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Ποιος γραμματικός χρόνος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αξιοποιείται στο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Κείμενο 1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και τι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δηλώνει ο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                χρόνος αυτός; (τι δείχνει; τι φανερώνει ο χρόνος αυτός;) 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            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</w:rPr>
        <w:t>ii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) Ποιος απώτερος στόχος- σκοπός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του Γιάννη Κουβαρά εξυπηρετείται με 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                 αυτήν του την  επιλογή;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        </w:t>
      </w:r>
      <w:r w:rsidRPr="000D1B23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  <w:lang w:val="el-GR"/>
        </w:rPr>
        <w:t>γ) Σε ποιο λογοτεχνικό γένος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ανήκει το 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u w:val="single"/>
          <w:lang w:val="el-GR"/>
        </w:rPr>
        <w:t>Κείμενο 1;</w:t>
      </w: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Να δικαιολογήσετε την απάντησή σας </w:t>
      </w:r>
    </w:p>
    <w:p w:rsidR="00527FB8" w:rsidRPr="000D1B23" w:rsidRDefault="00527FB8" w:rsidP="00527FB8">
      <w:pPr>
        <w:pStyle w:val="NoSpacing"/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</w:pPr>
      <w:r w:rsidRPr="000D1B23">
        <w:rPr>
          <w:rStyle w:val="SubtleEmphasis"/>
          <w:rFonts w:ascii="Arial" w:hAnsi="Arial" w:cs="Arial"/>
          <w:i w:val="0"/>
          <w:iCs w:val="0"/>
          <w:sz w:val="24"/>
          <w:szCs w:val="24"/>
          <w:lang w:val="el-GR"/>
        </w:rPr>
        <w:t xml:space="preserve">              με δύο (2) στοιχεία.</w:t>
      </w:r>
    </w:p>
    <w:p w:rsidR="00527FB8" w:rsidRDefault="00527FB8" w:rsidP="00527FB8">
      <w:pPr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:rsidR="00527FB8" w:rsidRPr="000D1B23" w:rsidRDefault="00527FB8" w:rsidP="00527FB8">
      <w:pPr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:rsidR="00527FB8" w:rsidRPr="0023561B" w:rsidRDefault="00527FB8" w:rsidP="00527FB8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l-GR"/>
        </w:rPr>
      </w:pPr>
      <w:r w:rsidRPr="000D1B23">
        <w:rPr>
          <w:rFonts w:ascii="Arial" w:hAnsi="Arial" w:cs="Arial"/>
          <w:b/>
          <w:bCs/>
          <w:sz w:val="24"/>
          <w:szCs w:val="24"/>
          <w:lang w:val="el-GR"/>
        </w:rPr>
        <w:t>Να σχολιάσετε</w:t>
      </w:r>
      <w:r w:rsidRPr="000D1B23">
        <w:rPr>
          <w:rFonts w:ascii="Arial" w:hAnsi="Arial" w:cs="Arial"/>
          <w:sz w:val="24"/>
          <w:szCs w:val="24"/>
          <w:lang w:val="el-GR"/>
        </w:rPr>
        <w:t xml:space="preserve"> τον υπογραμμισμένο στίχο του </w:t>
      </w:r>
      <w:r w:rsidRPr="000D1B23">
        <w:rPr>
          <w:rFonts w:ascii="Arial" w:hAnsi="Arial" w:cs="Arial"/>
          <w:sz w:val="24"/>
          <w:szCs w:val="24"/>
          <w:u w:val="single"/>
          <w:lang w:val="el-GR"/>
        </w:rPr>
        <w:t>Κειμένου 1.</w:t>
      </w:r>
      <w:r w:rsidRPr="000D1B23">
        <w:rPr>
          <w:rFonts w:ascii="Arial" w:hAnsi="Arial" w:cs="Arial"/>
          <w:sz w:val="24"/>
          <w:szCs w:val="24"/>
          <w:lang w:val="el-GR"/>
        </w:rPr>
        <w:t xml:space="preserve"> </w:t>
      </w:r>
      <w:r w:rsidRPr="000D1B23">
        <w:rPr>
          <w:rFonts w:ascii="Arial" w:hAnsi="Arial" w:cs="Arial"/>
          <w:b/>
          <w:bCs/>
          <w:sz w:val="24"/>
          <w:szCs w:val="24"/>
          <w:lang w:val="el-GR"/>
        </w:rPr>
        <w:t>Να εξηγήσετε</w:t>
      </w:r>
      <w:r w:rsidRPr="000D1B23">
        <w:rPr>
          <w:rFonts w:ascii="Arial" w:hAnsi="Arial" w:cs="Arial"/>
          <w:sz w:val="24"/>
          <w:szCs w:val="24"/>
          <w:lang w:val="el-GR"/>
        </w:rPr>
        <w:t xml:space="preserve"> τον τρόπο που χωρίζεται.                                                                                                      </w:t>
      </w:r>
    </w:p>
    <w:p w:rsidR="00527FB8" w:rsidRDefault="00527FB8" w:rsidP="00527FB8">
      <w:pPr>
        <w:ind w:left="360"/>
        <w:rPr>
          <w:rFonts w:ascii="Arial" w:hAnsi="Arial" w:cs="Arial"/>
          <w:bCs/>
          <w:sz w:val="24"/>
          <w:szCs w:val="24"/>
          <w:lang w:val="el-GR"/>
        </w:rPr>
      </w:pPr>
    </w:p>
    <w:p w:rsidR="00527FB8" w:rsidRDefault="00527FB8" w:rsidP="00527FB8">
      <w:pPr>
        <w:ind w:left="360"/>
        <w:rPr>
          <w:rFonts w:ascii="Arial" w:hAnsi="Arial" w:cs="Arial"/>
          <w:bCs/>
          <w:sz w:val="24"/>
          <w:szCs w:val="24"/>
          <w:lang w:val="el-GR"/>
        </w:rPr>
      </w:pPr>
    </w:p>
    <w:p w:rsidR="00527FB8" w:rsidRPr="000D1B23" w:rsidRDefault="00527FB8" w:rsidP="00527FB8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0D1B23">
        <w:rPr>
          <w:rFonts w:ascii="Arial" w:hAnsi="Arial" w:cs="Arial"/>
          <w:sz w:val="24"/>
          <w:szCs w:val="24"/>
          <w:lang w:val="el-GR"/>
        </w:rPr>
        <w:t xml:space="preserve">Οι δασκάλες των δύο κειμένων μοιάζουν ή διαφέρουν; </w:t>
      </w:r>
      <w:r w:rsidRPr="000D1B23">
        <w:rPr>
          <w:rFonts w:ascii="Arial" w:hAnsi="Arial" w:cs="Arial"/>
          <w:b/>
          <w:bCs/>
          <w:sz w:val="24"/>
          <w:szCs w:val="24"/>
          <w:lang w:val="el-GR"/>
        </w:rPr>
        <w:t>Να τεκμηριώσετε</w:t>
      </w:r>
      <w:r w:rsidRPr="000D1B23">
        <w:rPr>
          <w:rFonts w:ascii="Arial" w:hAnsi="Arial" w:cs="Arial"/>
          <w:sz w:val="24"/>
          <w:szCs w:val="24"/>
          <w:lang w:val="el-GR"/>
        </w:rPr>
        <w:t xml:space="preserve"> την απάντησή σας με στοιχεία και από τα δύο κείμενα. </w:t>
      </w:r>
    </w:p>
    <w:p w:rsidR="00527FB8" w:rsidRDefault="00527FB8" w:rsidP="00527FB8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:rsidR="00527FB8" w:rsidRDefault="00527FB8" w:rsidP="00527FB8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:rsidR="00527FB8" w:rsidRPr="000D1B23" w:rsidRDefault="00527FB8" w:rsidP="00527FB8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3B3DCC">
        <w:rPr>
          <w:rFonts w:ascii="Arial" w:hAnsi="Arial" w:cs="Arial"/>
          <w:b/>
          <w:bCs/>
          <w:sz w:val="24"/>
          <w:szCs w:val="24"/>
          <w:lang w:val="el-GR"/>
        </w:rPr>
        <w:t>Να συγκρίνετε τα δύο κείμενα</w:t>
      </w:r>
      <w:r>
        <w:rPr>
          <w:rFonts w:ascii="Arial" w:hAnsi="Arial" w:cs="Arial"/>
          <w:sz w:val="24"/>
          <w:szCs w:val="24"/>
          <w:lang w:val="el-GR"/>
        </w:rPr>
        <w:t xml:space="preserve"> και να εντοπίσετε δύο (2) ομοιότητες και δύο (2) διαφορές.</w:t>
      </w:r>
      <w:r w:rsidRPr="000D1B23">
        <w:rPr>
          <w:rFonts w:ascii="Arial" w:hAnsi="Arial" w:cs="Arial"/>
          <w:sz w:val="24"/>
          <w:szCs w:val="24"/>
          <w:lang w:val="el-GR"/>
        </w:rPr>
        <w:t xml:space="preserve">              </w:t>
      </w:r>
    </w:p>
    <w:p w:rsidR="00527FB8" w:rsidRDefault="00527FB8" w:rsidP="00527FB8">
      <w:pPr>
        <w:ind w:left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:rsidR="00527FB8" w:rsidRDefault="00527FB8" w:rsidP="00527FB8">
      <w:pPr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:rsidR="00527FB8" w:rsidRDefault="00527FB8" w:rsidP="00527FB8">
      <w:pPr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:rsidR="00527FB8" w:rsidRPr="0023561B" w:rsidRDefault="00527FB8" w:rsidP="00527FB8">
      <w:pPr>
        <w:rPr>
          <w:lang w:val="el-GR"/>
        </w:rPr>
      </w:pPr>
    </w:p>
    <w:p w:rsidR="00527FB8" w:rsidRPr="006A145F" w:rsidRDefault="00527FB8" w:rsidP="00527FB8">
      <w:pPr>
        <w:rPr>
          <w:lang w:val="el-GR"/>
        </w:rPr>
      </w:pPr>
    </w:p>
    <w:p w:rsidR="00C37653" w:rsidRDefault="00C37653" w:rsidP="00C37653">
      <w:pPr>
        <w:spacing w:line="240" w:lineRule="auto"/>
        <w:rPr>
          <w:rFonts w:ascii="Comic Sans MS" w:hAnsi="Comic Sans MS" w:cs="Arial"/>
          <w:b/>
          <w:lang w:val="el-GR"/>
        </w:rPr>
      </w:pPr>
    </w:p>
    <w:sectPr w:rsidR="00C37653" w:rsidSect="00466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3F" w:rsidRDefault="0020093F" w:rsidP="004667B0">
      <w:pPr>
        <w:spacing w:after="0" w:line="240" w:lineRule="auto"/>
      </w:pPr>
      <w:r>
        <w:separator/>
      </w:r>
    </w:p>
  </w:endnote>
  <w:endnote w:type="continuationSeparator" w:id="0">
    <w:p w:rsidR="0020093F" w:rsidRDefault="0020093F" w:rsidP="0046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3F" w:rsidRDefault="0020093F" w:rsidP="004667B0">
      <w:pPr>
        <w:spacing w:after="0" w:line="240" w:lineRule="auto"/>
      </w:pPr>
      <w:r>
        <w:separator/>
      </w:r>
    </w:p>
  </w:footnote>
  <w:footnote w:type="continuationSeparator" w:id="0">
    <w:p w:rsidR="0020093F" w:rsidRDefault="0020093F" w:rsidP="0046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61FE"/>
    <w:multiLevelType w:val="hybridMultilevel"/>
    <w:tmpl w:val="BE2AE42C"/>
    <w:lvl w:ilvl="0" w:tplc="EE942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66352"/>
    <w:multiLevelType w:val="hybridMultilevel"/>
    <w:tmpl w:val="406CF902"/>
    <w:lvl w:ilvl="0" w:tplc="F7A645F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72360"/>
    <w:multiLevelType w:val="hybridMultilevel"/>
    <w:tmpl w:val="AA00775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B0"/>
    <w:rsid w:val="000526BE"/>
    <w:rsid w:val="0020093F"/>
    <w:rsid w:val="00267796"/>
    <w:rsid w:val="004667B0"/>
    <w:rsid w:val="00527FB8"/>
    <w:rsid w:val="009C57D3"/>
    <w:rsid w:val="00AC657C"/>
    <w:rsid w:val="00C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1C90-C715-4E85-8AF8-77D7AEA2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B0"/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7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67B0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styleId="FootnoteText">
    <w:name w:val="footnote text"/>
    <w:basedOn w:val="Normal"/>
    <w:link w:val="FootnoteTextChar"/>
    <w:uiPriority w:val="99"/>
    <w:rsid w:val="004667B0"/>
    <w:pPr>
      <w:spacing w:after="0" w:line="240" w:lineRule="auto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7B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uiPriority w:val="99"/>
    <w:rsid w:val="004667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7FB8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527F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</dc:creator>
  <cp:keywords/>
  <dc:description/>
  <cp:lastModifiedBy>kipros valanos</cp:lastModifiedBy>
  <cp:revision>2</cp:revision>
  <dcterms:created xsi:type="dcterms:W3CDTF">2020-03-25T18:12:00Z</dcterms:created>
  <dcterms:modified xsi:type="dcterms:W3CDTF">2020-03-25T18:12:00Z</dcterms:modified>
</cp:coreProperties>
</file>